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DF214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Добрый день!</w:t>
      </w:r>
    </w:p>
    <w:p w:rsidR="00DF2148" w:rsidRPr="00AA0956" w:rsidRDefault="00DF214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Муж лежачий после инсульта. Мне его на специальное кресло садить сложно. Сам он уткой не пользуется из-за слабых рук и стесняется к тому же. А живем вдвоем, помочь некому. Почему не дают памперсы?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Здравствуйте!</w:t>
      </w: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1710" w:rsidRPr="003C1710" w:rsidRDefault="003C1710" w:rsidP="00DF2148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17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утверждены приказом Минтруда России от 28.12.2017 г. № 888н (далее – Перечень показаний).</w:t>
      </w:r>
    </w:p>
    <w:p w:rsidR="003C1710" w:rsidRPr="00FD0D08" w:rsidRDefault="003C1710" w:rsidP="00DF2148">
      <w:pPr>
        <w:pStyle w:val="a3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Медицинские показания и противопоказания основаны, в первую очередь, на имеющихся у инвалида нарушениях функций, </w:t>
      </w:r>
      <w:r w:rsidRPr="00FD0D08">
        <w:rPr>
          <w:rFonts w:ascii="Times New Roman" w:hAnsi="Times New Roman" w:cs="Times New Roman"/>
          <w:bCs/>
          <w:sz w:val="28"/>
          <w:szCs w:val="28"/>
        </w:rPr>
        <w:t>обусловленных заболеваниями, последствиями травм или дефектами, и степени их выраженности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1710" w:rsidRDefault="003C1710" w:rsidP="00DF2148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Выраженность стойких нарушений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 или иных</w:t>
      </w: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1710" w:rsidRPr="00AA0956" w:rsidRDefault="003C1710" w:rsidP="00DF2148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0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22 Перечня показаний медицинскими показаниями для обеспечения инвалидов абсорбирующим бельем, подгузниками являются </w:t>
      </w:r>
      <w:r w:rsidRPr="00AA0956">
        <w:rPr>
          <w:rFonts w:ascii="Times New Roman" w:hAnsi="Times New Roman" w:cs="Times New Roman"/>
          <w:sz w:val="28"/>
          <w:szCs w:val="28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 заболеваний, последствий травм, пороков развития мочеполовой и пищеварительной систем.</w:t>
      </w:r>
    </w:p>
    <w:p w:rsidR="00DF2148" w:rsidRDefault="00DF2148" w:rsidP="00DF2148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К сожалению, в Вашем вопросе содержится недостаточно информации, чтобы сделать обоснованный вывод о наличии показаний к обеспечению Вашего мужа абсорбирующим бельем и подгузниками. </w:t>
      </w:r>
    </w:p>
    <w:p w:rsidR="00DF2148" w:rsidRDefault="00DF2148" w:rsidP="00DF2148">
      <w:pPr>
        <w:pStyle w:val="a3"/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Для получения более корректного ответа предлагаю Вам обратиться лично ко мне. Контактные данные можно попросить у модератора проекта Натальи Кичигиной.</w:t>
      </w:r>
    </w:p>
    <w:p w:rsidR="00DF2148" w:rsidRDefault="00DF2148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2E" w:rsidRDefault="0039612E" w:rsidP="008C3B50">
      <w:pPr>
        <w:spacing w:after="0" w:line="240" w:lineRule="auto"/>
      </w:pPr>
      <w:r>
        <w:separator/>
      </w:r>
    </w:p>
  </w:endnote>
  <w:endnote w:type="continuationSeparator" w:id="1">
    <w:p w:rsidR="0039612E" w:rsidRDefault="0039612E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8C49A4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F2148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2E" w:rsidRDefault="0039612E" w:rsidP="008C3B50">
      <w:pPr>
        <w:spacing w:after="0" w:line="240" w:lineRule="auto"/>
      </w:pPr>
      <w:r>
        <w:separator/>
      </w:r>
    </w:p>
  </w:footnote>
  <w:footnote w:type="continuationSeparator" w:id="1">
    <w:p w:rsidR="0039612E" w:rsidRDefault="0039612E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39612E"/>
    <w:rsid w:val="003C1710"/>
    <w:rsid w:val="00405588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92ECC"/>
    <w:rsid w:val="006F0F71"/>
    <w:rsid w:val="006F7C0B"/>
    <w:rsid w:val="00752EE7"/>
    <w:rsid w:val="007A012D"/>
    <w:rsid w:val="007A5BD9"/>
    <w:rsid w:val="007D177A"/>
    <w:rsid w:val="007E1E19"/>
    <w:rsid w:val="008A7F3A"/>
    <w:rsid w:val="008C3B50"/>
    <w:rsid w:val="008C49A4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5613B"/>
    <w:rsid w:val="00B706A4"/>
    <w:rsid w:val="00B976E5"/>
    <w:rsid w:val="00C43E41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DF2148"/>
    <w:rsid w:val="00E02E54"/>
    <w:rsid w:val="00E12A88"/>
    <w:rsid w:val="00E27E6A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29</cp:revision>
  <dcterms:created xsi:type="dcterms:W3CDTF">2019-02-19T15:18:00Z</dcterms:created>
  <dcterms:modified xsi:type="dcterms:W3CDTF">2019-12-08T14:16:00Z</dcterms:modified>
</cp:coreProperties>
</file>